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D75C" w14:textId="77777777" w:rsidR="008B0B51" w:rsidRPr="003B3719" w:rsidRDefault="008B0B51" w:rsidP="008B0B51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1- ارزیابی شاخص‌های</w:t>
      </w:r>
      <w:r w:rsidRPr="003B3719">
        <w:rPr>
          <w:rFonts w:ascii="IPT Nazanin" w:hAnsi="IPT Nazanin" w:cs="B Nazanin"/>
          <w:b/>
          <w:bCs/>
          <w:sz w:val="26"/>
          <w:szCs w:val="26"/>
          <w:rtl/>
        </w:rPr>
        <w:t xml:space="preserve"> عملکردی بخش</w:t>
      </w:r>
      <w:r w:rsidRPr="003B3719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 xml:space="preserve"> صنایع شهرستان آران و بیدگل</w:t>
      </w:r>
    </w:p>
    <w:p w14:paraId="5C4B91AD" w14:textId="77777777" w:rsidR="008B0B51" w:rsidRPr="003B3719" w:rsidRDefault="008B0B51" w:rsidP="008B0B51">
      <w:pPr>
        <w:jc w:val="center"/>
        <w:rPr>
          <w:rFonts w:ascii="IPT Nazanin" w:hAnsi="IPT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1: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ارزیابی عملکرد بخش صنایع شهرستان</w:t>
      </w:r>
    </w:p>
    <w:tbl>
      <w:tblPr>
        <w:bidiVisual/>
        <w:tblW w:w="8580" w:type="dxa"/>
        <w:tblInd w:w="523" w:type="dxa"/>
        <w:tblLook w:val="04A0" w:firstRow="1" w:lastRow="0" w:firstColumn="1" w:lastColumn="0" w:noHBand="0" w:noVBand="1"/>
      </w:tblPr>
      <w:tblGrid>
        <w:gridCol w:w="1784"/>
        <w:gridCol w:w="6796"/>
      </w:tblGrid>
      <w:tr w:rsidR="008B0B51" w:rsidRPr="003B3719" w14:paraId="1E995A90" w14:textId="77777777" w:rsidTr="00465375">
        <w:trPr>
          <w:trHeight w:val="62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5A208EF6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E19608A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</w:t>
            </w:r>
          </w:p>
        </w:tc>
      </w:tr>
      <w:tr w:rsidR="008B0B51" w:rsidRPr="003B3719" w14:paraId="5845B751" w14:textId="77777777" w:rsidTr="00465375">
        <w:trPr>
          <w:trHeight w:val="624"/>
        </w:trPr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7C340446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عمومی</w:t>
            </w: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F9F2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جوازهای تاسیس صادره توسط سازمان صنعت، معدن و تجارت برای ایجاد کارگاه‌های صنعتی</w:t>
            </w:r>
          </w:p>
        </w:tc>
      </w:tr>
      <w:tr w:rsidR="008B0B51" w:rsidRPr="003B3719" w14:paraId="23022E36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88C1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B08FDEC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پروانه‌های بهره برداری صادره توسط سازمان صنعت، معدن و تجارت</w:t>
            </w:r>
          </w:p>
        </w:tc>
      </w:tr>
      <w:tr w:rsidR="008B0B51" w:rsidRPr="003B3719" w14:paraId="325B2544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A19D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CF43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کارگاه‌های صنعتی (عمومی و خصوصی)دارای پنجاه نفر کارکن و بیشتر</w:t>
            </w:r>
          </w:p>
        </w:tc>
      </w:tr>
      <w:tr w:rsidR="008B0B51" w:rsidRPr="003B3719" w14:paraId="194BEFA9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7924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C81594E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شاغلین کارگاه‌های صنعتی بالای پنجاه نفر و بیشتر</w:t>
            </w:r>
          </w:p>
        </w:tc>
      </w:tr>
      <w:tr w:rsidR="008B0B51" w:rsidRPr="003B3719" w14:paraId="7EAFAC16" w14:textId="77777777" w:rsidTr="00465375">
        <w:trPr>
          <w:trHeight w:val="567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F692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10026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میزان اشتغال کارگاه‌های صنعتی بر اساس پروانه‌های بهره برداری صادر شده توسط سازمان  صنعت، معدن و تجارت</w:t>
            </w:r>
          </w:p>
        </w:tc>
      </w:tr>
      <w:tr w:rsidR="008B0B51" w:rsidRPr="003B3719" w14:paraId="5DC9657D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B29E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55F61D28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شرکت‌های تعاونی فعال صنعتی </w:t>
            </w:r>
          </w:p>
        </w:tc>
      </w:tr>
      <w:tr w:rsidR="008B0B51" w:rsidRPr="003B3719" w14:paraId="69E0959B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6413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6E373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شرکت‌های تعاونی فعال صنعتی</w:t>
            </w:r>
          </w:p>
        </w:tc>
      </w:tr>
      <w:tr w:rsidR="008B0B51" w:rsidRPr="003B3719" w14:paraId="2F6B0305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4B8D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6FD73DCE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شاغلین شرکت‌های تعاونی فعال صنعتی</w:t>
            </w:r>
          </w:p>
        </w:tc>
      </w:tr>
      <w:tr w:rsidR="008B0B51" w:rsidRPr="003B3719" w14:paraId="1CD13636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A1F8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5880C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شرکت‌های تعاونی فعال صنعتی</w:t>
            </w:r>
          </w:p>
        </w:tc>
      </w:tr>
      <w:tr w:rsidR="008B0B51" w:rsidRPr="003B3719" w14:paraId="20D910C4" w14:textId="77777777" w:rsidTr="00465375">
        <w:trPr>
          <w:trHeight w:val="567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8737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6B651B66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سرمایه‌گذاری کارگاه‌های صنعتی بر اساس پروانه‌های بهره برداری صادر شده توسط سازمان  صنعت، معدن و تجارت</w:t>
            </w:r>
          </w:p>
        </w:tc>
      </w:tr>
      <w:tr w:rsidR="008B0B51" w:rsidRPr="003B3719" w14:paraId="503B5A81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FAA8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0D580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 ارزش افزوده فعالیت‌های صنعتی کارگاه‌های صنعتی بالای پنجاه نفر کارکن و بیشتر</w:t>
            </w:r>
          </w:p>
        </w:tc>
      </w:tr>
      <w:tr w:rsidR="008B0B51" w:rsidRPr="003B3719" w14:paraId="2B513A27" w14:textId="77777777" w:rsidTr="00465375">
        <w:trPr>
          <w:trHeight w:val="624"/>
        </w:trPr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00BD9E3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فرش دستبافت</w:t>
            </w: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31B296D5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شرکت‌های تعاونی فرش دستباف</w:t>
            </w:r>
          </w:p>
        </w:tc>
      </w:tr>
      <w:tr w:rsidR="008B0B51" w:rsidRPr="003B3719" w14:paraId="235D6329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BCA9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29F12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شرکت‌های تعاونی فرش دستباف</w:t>
            </w:r>
          </w:p>
        </w:tc>
      </w:tr>
      <w:tr w:rsidR="008B0B51" w:rsidRPr="003B3719" w14:paraId="3AEFAFEB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EBD8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54B1900A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شاغلین شرکت‌های تعاونی فرش دستباف</w:t>
            </w:r>
          </w:p>
        </w:tc>
      </w:tr>
      <w:tr w:rsidR="008B0B51" w:rsidRPr="003B3719" w14:paraId="2FA00467" w14:textId="77777777" w:rsidTr="00465375">
        <w:trPr>
          <w:trHeight w:val="624"/>
        </w:trPr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8D82" w14:textId="77777777" w:rsidR="008B0B51" w:rsidRPr="003B3719" w:rsidRDefault="008B0B51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D8479" w14:textId="77777777" w:rsidR="008B0B51" w:rsidRPr="003B3719" w:rsidRDefault="008B0B51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شرکت‌های تعاونی فرش دستباف</w:t>
            </w:r>
          </w:p>
        </w:tc>
      </w:tr>
    </w:tbl>
    <w:p w14:paraId="28D5B338" w14:textId="77777777" w:rsidR="008B0B51" w:rsidRPr="003B3719" w:rsidRDefault="008B0B51" w:rsidP="008B0B51">
      <w:pPr>
        <w:ind w:left="510"/>
        <w:rPr>
          <w:rFonts w:ascii="IPT Nazanin" w:hAnsi="IPT Nazanin" w:cs="B Nazanin"/>
          <w:sz w:val="28"/>
          <w:szCs w:val="28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منبع : سازمان مدیریت و برنامه‌ریزی استان اصفهان </w:t>
      </w:r>
      <w:r w:rsidRPr="003B3719">
        <w:rPr>
          <w:rFonts w:ascii="IPT Nazanin" w:hAnsi="IPT Nazanin" w:cs="Times New Roman"/>
          <w:sz w:val="24"/>
          <w:szCs w:val="24"/>
          <w:rtl/>
        </w:rPr>
        <w:t>–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29492FFB" w14:textId="77777777" w:rsidR="008B0B51" w:rsidRPr="003B3719" w:rsidRDefault="008B0B51" w:rsidP="008B0B51">
      <w:pPr>
        <w:jc w:val="center"/>
        <w:rPr>
          <w:rFonts w:ascii="IPT Nazanin" w:hAnsi="IPT Nazanin"/>
          <w:rtl/>
        </w:rPr>
      </w:pPr>
    </w:p>
    <w:p w14:paraId="77C27258" w14:textId="77777777" w:rsidR="008B0B51" w:rsidRPr="003B3719" w:rsidRDefault="008B0B51" w:rsidP="008B0B51">
      <w:pPr>
        <w:jc w:val="center"/>
        <w:rPr>
          <w:rFonts w:ascii="IPT Nazanin" w:hAnsi="IPT Nazanin"/>
          <w:rtl/>
        </w:rPr>
      </w:pPr>
    </w:p>
    <w:p w14:paraId="79A982B7" w14:textId="77777777" w:rsidR="008B0B51" w:rsidRPr="003B3719" w:rsidRDefault="008B0B51" w:rsidP="008B0B51">
      <w:pPr>
        <w:rPr>
          <w:rFonts w:ascii="IPT Nazanin" w:hAnsi="IPT Nazanin"/>
          <w:rtl/>
        </w:rPr>
      </w:pPr>
    </w:p>
    <w:p w14:paraId="7708A448" w14:textId="77777777" w:rsidR="008B0B51" w:rsidRPr="003B3719" w:rsidRDefault="008B0B51" w:rsidP="008B0B51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عمومی</w:t>
      </w:r>
    </w:p>
    <w:p w14:paraId="21935D76" w14:textId="77777777" w:rsidR="008B0B51" w:rsidRPr="003B3719" w:rsidRDefault="008B0B51" w:rsidP="008B0B51">
      <w:pPr>
        <w:jc w:val="center"/>
        <w:rPr>
          <w:rFonts w:ascii="IPT Nazanin" w:hAnsi="IPT Nazanin" w:cs="B Nazanin"/>
          <w:sz w:val="32"/>
          <w:szCs w:val="32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جدول(1-1): اطلاعات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 xml:space="preserve">های مربوط به بخش عمومی </w:t>
      </w:r>
    </w:p>
    <w:tbl>
      <w:tblPr>
        <w:bidiVisual/>
        <w:tblW w:w="9350" w:type="dxa"/>
        <w:tblLook w:val="04A0" w:firstRow="1" w:lastRow="0" w:firstColumn="1" w:lastColumn="0" w:noHBand="0" w:noVBand="1"/>
      </w:tblPr>
      <w:tblGrid>
        <w:gridCol w:w="2439"/>
        <w:gridCol w:w="676"/>
        <w:gridCol w:w="1247"/>
        <w:gridCol w:w="1247"/>
        <w:gridCol w:w="1247"/>
        <w:gridCol w:w="1247"/>
        <w:gridCol w:w="1247"/>
      </w:tblGrid>
      <w:tr w:rsidR="00341F65" w:rsidRPr="00341F65" w14:paraId="27E11BCC" w14:textId="77777777" w:rsidTr="00341F65">
        <w:trPr>
          <w:trHeight w:val="74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56703D87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AF547ED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ED50772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6D8B6AAA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887FC30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33E27DCD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300FC70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341F65" w:rsidRPr="00341F65" w14:paraId="3003CC27" w14:textId="77777777" w:rsidTr="00341F65">
        <w:trPr>
          <w:trHeight w:val="882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01F4230D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جوازهای تاسیس صادره توسط سازمان صنایع و معادن برای ایجاد کارگاه،های صنعتی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15735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B498B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40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60AC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67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64DAC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41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E993F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37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9F6F5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49 </w:t>
            </w:r>
          </w:p>
        </w:tc>
      </w:tr>
      <w:tr w:rsidR="00341F65" w:rsidRPr="00341F65" w14:paraId="0167E7A4" w14:textId="77777777" w:rsidTr="00341F65">
        <w:trPr>
          <w:trHeight w:val="69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1CBBC205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پروانه های بهره برداری صادره توسط سازمان صنایع و معادن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A0F0917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5DDC97F0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23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2BDB132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47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243B14A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46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29F553E7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63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3A08DAC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51 </w:t>
            </w:r>
          </w:p>
        </w:tc>
      </w:tr>
      <w:tr w:rsidR="00341F65" w:rsidRPr="00341F65" w14:paraId="62DA333F" w14:textId="77777777" w:rsidTr="00341F65">
        <w:trPr>
          <w:trHeight w:val="835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0A2E1E20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کارگاههای صنعتی (عمومی و خصوصی)دارای پنجاه نفر کارکن و بیشتر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67729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63473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40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70C17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45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843A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49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895E9" w14:textId="7777777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               31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BFA9D" w14:textId="77777777" w:rsidR="00341F65" w:rsidRPr="005A5583" w:rsidRDefault="00341F65" w:rsidP="00341F6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 xml:space="preserve"> عدم وجود اطلاعات </w:t>
            </w:r>
          </w:p>
        </w:tc>
      </w:tr>
      <w:tr w:rsidR="00341F65" w:rsidRPr="00341F65" w14:paraId="7DE8001A" w14:textId="77777777" w:rsidTr="00341F65">
        <w:trPr>
          <w:trHeight w:val="63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7ECEC66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شاغلین کارگاههای صنعتی بالای پنجاه نفر و بیشتر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735F035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3B4CCAFD" w14:textId="131E0831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4,713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0C142C6C" w14:textId="1DA4F955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6,383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CF8DCE9" w14:textId="5F60BFA5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5,172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23FC0E4" w14:textId="3A2959A4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4,476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12D7DA8D" w14:textId="77777777" w:rsidR="00341F65" w:rsidRPr="005A5583" w:rsidRDefault="00341F65" w:rsidP="00341F6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 xml:space="preserve"> عدم وجود اطلاعات </w:t>
            </w:r>
          </w:p>
        </w:tc>
      </w:tr>
      <w:tr w:rsidR="00341F65" w:rsidRPr="00341F65" w14:paraId="7A1664F7" w14:textId="77777777" w:rsidTr="00341F65">
        <w:trPr>
          <w:trHeight w:val="63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4858DE14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میزان اشتغال کارگاههای صنعتی بر اساس پروانه های بهره برداری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C9031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462FE" w14:textId="15D42EFC" w:rsidR="00341F65" w:rsidRPr="005A5583" w:rsidRDefault="00341F65" w:rsidP="005A558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401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69725" w14:textId="415239C4" w:rsidR="00341F65" w:rsidRPr="005A5583" w:rsidRDefault="00341F65" w:rsidP="005A558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899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3D5B" w14:textId="26565F53" w:rsidR="00341F65" w:rsidRPr="005A5583" w:rsidRDefault="00341F65" w:rsidP="005A558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911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BC0DF" w14:textId="43A32082" w:rsidR="00341F65" w:rsidRPr="005A5583" w:rsidRDefault="00341F65" w:rsidP="005A558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924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30BBF" w14:textId="6422F5E3" w:rsidR="00341F65" w:rsidRPr="005A5583" w:rsidRDefault="00341F65" w:rsidP="005A558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640 </w:t>
            </w:r>
          </w:p>
        </w:tc>
      </w:tr>
      <w:tr w:rsidR="00341F65" w:rsidRPr="00341F65" w14:paraId="03995F04" w14:textId="77777777" w:rsidTr="005A5583">
        <w:trPr>
          <w:trHeight w:val="63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482C5BFB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تعداد شرکت های تعاونی فعال صنعتی 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8D17696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6BF407E" w14:textId="6BF8FFDD" w:rsidR="00341F65" w:rsidRPr="005A5583" w:rsidRDefault="00AC27D7" w:rsidP="00AC27D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321A001C" w14:textId="4A7CAE28" w:rsidR="00341F65" w:rsidRPr="005A5583" w:rsidRDefault="00341F65" w:rsidP="00AC27D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>18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2A82FFF3" w14:textId="2C320B86" w:rsidR="00341F65" w:rsidRPr="005A5583" w:rsidRDefault="00341F65" w:rsidP="00AC27D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EA1D594" w14:textId="64708B27" w:rsidR="00341F65" w:rsidRPr="005A5583" w:rsidRDefault="00341F65" w:rsidP="00AC27D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>12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218B99D6" w14:textId="16F0E91A" w:rsidR="00341F65" w:rsidRPr="005A5583" w:rsidRDefault="00341F65" w:rsidP="00AC27D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>13</w:t>
            </w:r>
          </w:p>
        </w:tc>
      </w:tr>
      <w:tr w:rsidR="00341F65" w:rsidRPr="00341F65" w14:paraId="52501493" w14:textId="77777777" w:rsidTr="00341F65">
        <w:trPr>
          <w:trHeight w:val="63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2DDEDFBD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اعضای شرکتهای تعاونی فعال صنعتی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A33D8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CBAD" w14:textId="23B0D19B" w:rsidR="00341F65" w:rsidRPr="005A5583" w:rsidRDefault="00341F65" w:rsidP="00E2298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52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5609" w14:textId="672B2008" w:rsidR="00341F65" w:rsidRPr="005A5583" w:rsidRDefault="00341F65" w:rsidP="00E2298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155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654DC" w14:textId="6D0ED5AD" w:rsidR="00341F65" w:rsidRPr="005A5583" w:rsidRDefault="00341F65" w:rsidP="00E2298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80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26199" w14:textId="133B5F61" w:rsidR="00341F65" w:rsidRPr="005A5583" w:rsidRDefault="00341F65" w:rsidP="00E2298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110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71727" w14:textId="0784541E" w:rsidR="00341F65" w:rsidRPr="005A5583" w:rsidRDefault="00341F65" w:rsidP="00E22987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117 </w:t>
            </w:r>
          </w:p>
        </w:tc>
      </w:tr>
      <w:tr w:rsidR="00341F65" w:rsidRPr="00341F65" w14:paraId="0BFBB628" w14:textId="77777777" w:rsidTr="00341F65">
        <w:trPr>
          <w:trHeight w:val="63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5322A56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شاغلین شرکتهای تعاونی فعال صنعتی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08F0467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19A8B11F" w14:textId="0B7EB286" w:rsidR="00341F65" w:rsidRPr="005A5583" w:rsidRDefault="00341F65" w:rsidP="00C36F99">
            <w:pPr>
              <w:bidi w:val="0"/>
              <w:spacing w:after="0" w:line="240" w:lineRule="auto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51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79FB399" w14:textId="007EB7F8" w:rsidR="00341F65" w:rsidRPr="005A5583" w:rsidRDefault="00C36F9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187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4B9DD68" w14:textId="3D99227C" w:rsidR="00341F65" w:rsidRPr="005A5583" w:rsidRDefault="00C36F9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54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296FBD1E" w14:textId="4FBF2F5D" w:rsidR="00341F65" w:rsidRPr="005A5583" w:rsidRDefault="00C36F9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181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3EB6F5AD" w14:textId="7B4DD3AE" w:rsidR="00341F65" w:rsidRPr="005A5583" w:rsidRDefault="00C36F9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157</w:t>
            </w:r>
          </w:p>
        </w:tc>
      </w:tr>
      <w:tr w:rsidR="00341F65" w:rsidRPr="00341F65" w14:paraId="5F25CD6B" w14:textId="77777777" w:rsidTr="00341F65">
        <w:trPr>
          <w:trHeight w:val="633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5287DADF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میزان سرمایه شرکتهای تعاونی فعال صنعتی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47BA5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85298" w14:textId="03B2E1BA" w:rsidR="00341F65" w:rsidRPr="005A5583" w:rsidRDefault="00C7467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620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5490A" w14:textId="4991DB67" w:rsidR="00341F65" w:rsidRPr="005A5583" w:rsidRDefault="00C7467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1,119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FEAD6" w14:textId="5EDB473C" w:rsidR="00341F65" w:rsidRPr="005A5583" w:rsidRDefault="00C7467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675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0E44A" w14:textId="7B9AD3E8" w:rsidR="00341F65" w:rsidRPr="005A5583" w:rsidRDefault="00C7467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1,071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CED6" w14:textId="7DC07525" w:rsidR="00341F65" w:rsidRPr="005A5583" w:rsidRDefault="00C74679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>
              <w:rPr>
                <w:rFonts w:ascii="IPT Nazanin" w:eastAsia="Times New Roman" w:hAnsi="IPT Nazanin" w:cs="B Nazanin"/>
                <w:color w:val="161616"/>
                <w:lang w:bidi="ar-SA"/>
              </w:rPr>
              <w:t>1,155</w:t>
            </w:r>
          </w:p>
        </w:tc>
      </w:tr>
      <w:tr w:rsidR="00341F65" w:rsidRPr="00341F65" w14:paraId="4C51BC1C" w14:textId="77777777" w:rsidTr="00341F65">
        <w:trPr>
          <w:trHeight w:val="861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48466E71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میزان سرمایه گذاری کارگاههای صنعتی بر اساس پروانه های بهره برداری 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107C675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32555570" w14:textId="12976D92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1,230,588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0EBB88DA" w14:textId="502E30D0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 2,848,787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B7DBA88" w14:textId="171387FD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3,385,325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3169DB1C" w14:textId="6354A204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3,945,564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50783A2" w14:textId="40D85AA1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3,566,074 </w:t>
            </w:r>
          </w:p>
        </w:tc>
      </w:tr>
      <w:tr w:rsidR="00341F65" w:rsidRPr="00341F65" w14:paraId="3DE2DE11" w14:textId="77777777" w:rsidTr="00341F65">
        <w:trPr>
          <w:trHeight w:val="946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76AA6B57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 xml:space="preserve"> ارزش افزوده فعالیت های صنعتی کارگاههای صنعتی بالای پنجاه نفر کارکن و بیشتر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4DB66" w14:textId="77777777" w:rsidR="00341F65" w:rsidRPr="00341F65" w:rsidRDefault="00341F65" w:rsidP="00341F6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41F65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19606" w14:textId="63CD0BA7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3,358,206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51FFA" w14:textId="4C44E2E1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3,723,475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8825B" w14:textId="09C0AA15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9,656,139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D89F0" w14:textId="3F49A106" w:rsidR="00341F65" w:rsidRPr="005A5583" w:rsidRDefault="00341F65" w:rsidP="00341F65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lang w:bidi="ar-SA"/>
              </w:rPr>
              <w:t xml:space="preserve">7,247,544 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1B4D4" w14:textId="77777777" w:rsidR="00341F65" w:rsidRPr="005A5583" w:rsidRDefault="00341F65" w:rsidP="00341F6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A5583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 xml:space="preserve"> عدم وجود اطلاعات </w:t>
            </w:r>
          </w:p>
        </w:tc>
      </w:tr>
    </w:tbl>
    <w:p w14:paraId="2116FD71" w14:textId="41E940EC" w:rsidR="008B0B51" w:rsidRPr="003B3719" w:rsidRDefault="008B0B51" w:rsidP="00AA4AB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نمودار(1-1): تعداد جوازهای تاسیس صادره توسط صنعت، معدن و تجارت برای ایجاد کارگاه‌های صنعتی</w:t>
      </w:r>
    </w:p>
    <w:p w14:paraId="0A058A68" w14:textId="134EEB80" w:rsidR="008B0B51" w:rsidRPr="003B3719" w:rsidRDefault="00AA4AB1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55AD55CE" wp14:editId="58E8F6E6">
            <wp:extent cx="5836920" cy="2842260"/>
            <wp:effectExtent l="76200" t="76200" r="68580" b="723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19B6DA8" w14:textId="35E34FE8" w:rsidR="008B0B51" w:rsidRPr="00582B20" w:rsidRDefault="00F64F18" w:rsidP="00F64F18">
      <w:pPr>
        <w:ind w:left="227"/>
        <w:jc w:val="both"/>
        <w:rPr>
          <w:rFonts w:ascii="IPT Nazanin" w:hAnsi="IPT Nazanin" w:cs="B Nazanin"/>
          <w:sz w:val="28"/>
          <w:szCs w:val="28"/>
          <w:rtl/>
        </w:rPr>
      </w:pPr>
      <w:r>
        <w:rPr>
          <w:rFonts w:ascii="IPT Nazanin" w:hAnsi="IPT Nazanin" w:cs="B Nazanin"/>
          <w:sz w:val="24"/>
          <w:szCs w:val="24"/>
          <w:rtl/>
        </w:rPr>
        <w:t xml:space="preserve">تعداد جوازهای تاسیس </w:t>
      </w:r>
      <w:r w:rsidRPr="008B7E2E">
        <w:rPr>
          <w:rFonts w:ascii="IPT Nazanin" w:hAnsi="IPT Nazanin" w:cs="B Nazanin"/>
          <w:sz w:val="24"/>
          <w:szCs w:val="24"/>
          <w:rtl/>
        </w:rPr>
        <w:t>صادره</w:t>
      </w:r>
      <w:r w:rsidRPr="008B7E2E">
        <w:rPr>
          <w:rFonts w:ascii="IPT Nazanin" w:hAnsi="IPT Nazanin" w:cs="B Nazanin" w:hint="cs"/>
          <w:sz w:val="24"/>
          <w:szCs w:val="24"/>
          <w:rtl/>
        </w:rPr>
        <w:t xml:space="preserve"> در سال 95 رشد قابل توجهی</w:t>
      </w:r>
      <w:r w:rsidR="00C75A4F" w:rsidRPr="008B7E2E">
        <w:rPr>
          <w:rFonts w:ascii="IPT Nazanin" w:hAnsi="IPT Nazanin" w:cs="B Nazanin" w:hint="cs"/>
          <w:sz w:val="24"/>
          <w:szCs w:val="24"/>
          <w:rtl/>
        </w:rPr>
        <w:t xml:space="preserve"> نسبت به سال قبل</w:t>
      </w:r>
      <w:r w:rsidRPr="008B7E2E">
        <w:rPr>
          <w:rFonts w:ascii="IPT Nazanin" w:hAnsi="IPT Nazanin" w:cs="B Nazanin" w:hint="cs"/>
          <w:sz w:val="24"/>
          <w:szCs w:val="24"/>
          <w:rtl/>
        </w:rPr>
        <w:t xml:space="preserve"> داشته است</w:t>
      </w:r>
      <w:r w:rsidR="00C75A4F" w:rsidRPr="008B7E2E">
        <w:rPr>
          <w:rFonts w:ascii="IPT Nazanin" w:hAnsi="IPT Nazanin" w:cs="B Nazanin" w:hint="cs"/>
          <w:sz w:val="24"/>
          <w:szCs w:val="24"/>
          <w:rtl/>
        </w:rPr>
        <w:t>،</w:t>
      </w:r>
      <w:r w:rsidRPr="008B7E2E">
        <w:rPr>
          <w:rFonts w:ascii="IPT Nazanin" w:hAnsi="IPT Nazanin" w:cs="B Nazanin" w:hint="cs"/>
          <w:sz w:val="24"/>
          <w:szCs w:val="24"/>
          <w:rtl/>
        </w:rPr>
        <w:t xml:space="preserve"> سپس تا سال 97 روند کاهشی </w:t>
      </w:r>
      <w:r w:rsidR="00C75A4F" w:rsidRPr="008B7E2E">
        <w:rPr>
          <w:rFonts w:ascii="IPT Nazanin" w:hAnsi="IPT Nazanin" w:cs="B Nazanin" w:hint="cs"/>
          <w:sz w:val="24"/>
          <w:szCs w:val="24"/>
          <w:rtl/>
        </w:rPr>
        <w:t>را طی کرده</w:t>
      </w:r>
      <w:r w:rsidRPr="008B7E2E">
        <w:rPr>
          <w:rFonts w:ascii="IPT Nazanin" w:hAnsi="IPT Nazanin" w:cs="B Nazanin" w:hint="cs"/>
          <w:sz w:val="24"/>
          <w:szCs w:val="24"/>
          <w:rtl/>
        </w:rPr>
        <w:t xml:space="preserve"> و در نهایت در سال 98 رشد داشته است.</w:t>
      </w:r>
      <w:r w:rsidR="00C75A4F" w:rsidRPr="008B7E2E">
        <w:rPr>
          <w:rFonts w:ascii="IPT Nazanin" w:hAnsi="IPT Nazanin" w:cs="B Nazanin" w:hint="cs"/>
          <w:sz w:val="24"/>
          <w:szCs w:val="24"/>
          <w:rtl/>
        </w:rPr>
        <w:t xml:space="preserve"> در مجموع، این شاخص در سال 98 رشد 9 واحدی را نسبت به سال 94 تجربه کرده است.</w:t>
      </w:r>
    </w:p>
    <w:p w14:paraId="02A723C6" w14:textId="7C54AB92" w:rsidR="00582B20" w:rsidRDefault="00582B20" w:rsidP="00AA4AB1">
      <w:pPr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</w:p>
    <w:p w14:paraId="44F38672" w14:textId="77777777" w:rsidR="008B0B51" w:rsidRPr="003B3719" w:rsidRDefault="008B0B51" w:rsidP="008B0B51">
      <w:pPr>
        <w:spacing w:after="0" w:line="240" w:lineRule="auto"/>
        <w:jc w:val="center"/>
        <w:rPr>
          <w:rFonts w:ascii="IPT Nazanin" w:hAnsi="IPT Nazanin"/>
          <w:noProof/>
          <w:lang w:bidi="ar-SA"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نمودار(1-2): تعداد پروانه‌های بهره برداری صادره توسط سازمان صنعت، معدن و تجارت</w:t>
      </w:r>
      <w:r w:rsidRPr="003B3719">
        <w:rPr>
          <w:rFonts w:ascii="IPT Nazanin" w:eastAsia="Times New Roman" w:hAnsi="IPT Nazanin" w:cs="B Nazanin"/>
          <w:color w:val="161616"/>
          <w:rtl/>
        </w:rPr>
        <w:t xml:space="preserve"> </w:t>
      </w:r>
    </w:p>
    <w:p w14:paraId="4D7992C3" w14:textId="3A8823B7" w:rsidR="008B0B51" w:rsidRPr="003B3719" w:rsidRDefault="00E96763" w:rsidP="008B0B51">
      <w:pPr>
        <w:spacing w:after="0" w:line="240" w:lineRule="auto"/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13CEF36F" wp14:editId="6AE4BB4E">
            <wp:extent cx="5768340" cy="2945130"/>
            <wp:effectExtent l="76200" t="76200" r="80010" b="8382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C002A64" w14:textId="2F39635B" w:rsidR="008B0B51" w:rsidRDefault="00C75A4F" w:rsidP="00652BB7">
      <w:pPr>
        <w:ind w:left="227"/>
        <w:jc w:val="both"/>
        <w:rPr>
          <w:rFonts w:ascii="IPT Nazanin" w:hAnsi="IPT Nazanin" w:cs="B Nazanin"/>
          <w:sz w:val="24"/>
          <w:szCs w:val="24"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در مجموع، </w:t>
      </w:r>
      <w:r w:rsidR="008B0B51" w:rsidRPr="003B3719">
        <w:rPr>
          <w:rFonts w:ascii="IPT Nazanin" w:hAnsi="IPT Nazanin" w:cs="B Nazanin"/>
          <w:sz w:val="24"/>
          <w:szCs w:val="24"/>
          <w:rtl/>
        </w:rPr>
        <w:t xml:space="preserve">تعداد پروانه‌های بهره برداری </w:t>
      </w:r>
      <w:r w:rsidR="00652BB7">
        <w:rPr>
          <w:rFonts w:ascii="IPT Nazanin" w:hAnsi="IPT Nazanin" w:cs="B Nazanin" w:hint="cs"/>
          <w:sz w:val="24"/>
          <w:szCs w:val="24"/>
          <w:rtl/>
        </w:rPr>
        <w:t xml:space="preserve">در </w:t>
      </w:r>
      <w:r>
        <w:rPr>
          <w:rFonts w:ascii="IPT Nazanin" w:hAnsi="IPT Nazanin" w:cs="B Nazanin" w:hint="cs"/>
          <w:sz w:val="24"/>
          <w:szCs w:val="24"/>
          <w:rtl/>
        </w:rPr>
        <w:t>سال 98 رشد 2.2 برابری را نسبت به سال 94 داشته است.</w:t>
      </w:r>
    </w:p>
    <w:p w14:paraId="373F397C" w14:textId="77777777" w:rsidR="008B0B51" w:rsidRPr="003B3719" w:rsidRDefault="008B0B51" w:rsidP="008B0B51">
      <w:pPr>
        <w:spacing w:after="0" w:line="240" w:lineRule="auto"/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نمودار(1-3): تعداد کارگاه‌های صنعتی (عمومی و خصوصی)دارای پنجاه نفر کارکن و بیشتر </w:t>
      </w:r>
    </w:p>
    <w:p w14:paraId="0F8D101C" w14:textId="1717A71D" w:rsidR="008B0B51" w:rsidRPr="003B3719" w:rsidRDefault="00E96763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0172B79D" wp14:editId="56AA630B">
            <wp:extent cx="5829300" cy="2788920"/>
            <wp:effectExtent l="76200" t="76200" r="76200" b="6858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B8AFA96" w14:textId="2D0697EF" w:rsidR="003373DB" w:rsidRDefault="008B0B51" w:rsidP="00652BB7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کارگاه‌های صنعتی در </w:t>
      </w:r>
      <w:r w:rsidR="00652BB7">
        <w:rPr>
          <w:rFonts w:ascii="IPT Nazanin" w:hAnsi="IPT Nazanin" w:cs="B Nazanin" w:hint="cs"/>
          <w:sz w:val="24"/>
          <w:szCs w:val="24"/>
          <w:rtl/>
        </w:rPr>
        <w:t>سال های 96-94 افزایش داشته است</w:t>
      </w:r>
      <w:r w:rsidR="00C75A4F">
        <w:rPr>
          <w:rFonts w:ascii="IPT Nazanin" w:hAnsi="IPT Nazanin" w:cs="B Nazanin" w:hint="cs"/>
          <w:sz w:val="24"/>
          <w:szCs w:val="24"/>
          <w:rtl/>
        </w:rPr>
        <w:t>،</w:t>
      </w:r>
      <w:r w:rsidR="00652BB7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C75A4F">
        <w:rPr>
          <w:rFonts w:ascii="IPT Nazanin" w:hAnsi="IPT Nazanin" w:cs="B Nazanin" w:hint="cs"/>
          <w:sz w:val="24"/>
          <w:szCs w:val="24"/>
          <w:rtl/>
        </w:rPr>
        <w:t>اما</w:t>
      </w:r>
      <w:r w:rsidR="00652BB7">
        <w:rPr>
          <w:rFonts w:ascii="IPT Nazanin" w:hAnsi="IPT Nazanin" w:cs="B Nazanin" w:hint="cs"/>
          <w:sz w:val="24"/>
          <w:szCs w:val="24"/>
          <w:rtl/>
        </w:rPr>
        <w:t xml:space="preserve"> در سال 97 </w:t>
      </w:r>
      <w:r w:rsidR="00C75A4F">
        <w:rPr>
          <w:rFonts w:ascii="IPT Nazanin" w:hAnsi="IPT Nazanin" w:cs="B Nazanin" w:hint="cs"/>
          <w:sz w:val="24"/>
          <w:szCs w:val="24"/>
          <w:rtl/>
        </w:rPr>
        <w:t xml:space="preserve">روند </w:t>
      </w:r>
      <w:r w:rsidR="00652BB7">
        <w:rPr>
          <w:rFonts w:ascii="IPT Nazanin" w:hAnsi="IPT Nazanin" w:cs="B Nazanin" w:hint="cs"/>
          <w:sz w:val="24"/>
          <w:szCs w:val="24"/>
          <w:rtl/>
        </w:rPr>
        <w:t>کاهش</w:t>
      </w:r>
      <w:r w:rsidR="00C75A4F">
        <w:rPr>
          <w:rFonts w:ascii="IPT Nazanin" w:hAnsi="IPT Nazanin" w:cs="B Nazanin" w:hint="cs"/>
          <w:sz w:val="24"/>
          <w:szCs w:val="24"/>
          <w:rtl/>
        </w:rPr>
        <w:t>ی به خود گرفته است. اطلاعات مربوط به سال 98 موجود نیست.</w:t>
      </w:r>
    </w:p>
    <w:p w14:paraId="37B829CD" w14:textId="61A68392" w:rsidR="003373DB" w:rsidRPr="003B3719" w:rsidRDefault="003373DB" w:rsidP="00E96763">
      <w:pPr>
        <w:rPr>
          <w:rFonts w:ascii="IPT Nazanin" w:hAnsi="IPT Nazanin"/>
          <w:rtl/>
        </w:rPr>
      </w:pPr>
    </w:p>
    <w:p w14:paraId="395E9181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نمودار(1-4): تعداد شاغلین کارگاه‌های صنعتی بالای پنجاه نفر و بیشتر </w:t>
      </w:r>
    </w:p>
    <w:p w14:paraId="7C00D69B" w14:textId="6C6D94B4" w:rsidR="008B0B51" w:rsidRPr="003B3719" w:rsidRDefault="00341F65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42EEB773" wp14:editId="764C93BC">
            <wp:extent cx="4491764" cy="2965003"/>
            <wp:effectExtent l="76200" t="76200" r="80645" b="8318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9B02A4F" w14:textId="169C04AE" w:rsidR="00E96763" w:rsidRPr="003B3719" w:rsidRDefault="008B0B51" w:rsidP="00DB3AC6">
      <w:pPr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تعداد شاغلین کارگاه‌های صنعتی در</w:t>
      </w:r>
      <w:r w:rsidR="00DB3AC6">
        <w:rPr>
          <w:rFonts w:ascii="IPT Nazanin" w:hAnsi="IPT Nazanin" w:cs="B Nazanin" w:hint="cs"/>
          <w:sz w:val="24"/>
          <w:szCs w:val="24"/>
          <w:rtl/>
        </w:rPr>
        <w:t xml:space="preserve"> سال 95 رشد داشته اما تا سال 97 روند کاهشی </w:t>
      </w:r>
      <w:r w:rsidR="004B237E">
        <w:rPr>
          <w:rFonts w:ascii="IPT Nazanin" w:hAnsi="IPT Nazanin" w:cs="B Nazanin" w:hint="cs"/>
          <w:sz w:val="24"/>
          <w:szCs w:val="24"/>
          <w:rtl/>
        </w:rPr>
        <w:t>را طی کرده</w:t>
      </w:r>
      <w:r w:rsidR="00DB3AC6">
        <w:rPr>
          <w:rFonts w:ascii="IPT Nazanin" w:hAnsi="IPT Nazanin" w:cs="B Nazanin" w:hint="cs"/>
          <w:sz w:val="24"/>
          <w:szCs w:val="24"/>
          <w:rtl/>
        </w:rPr>
        <w:t xml:space="preserve"> است. </w:t>
      </w:r>
      <w:r w:rsidR="00F80983">
        <w:rPr>
          <w:rFonts w:ascii="IPT Nazanin" w:hAnsi="IPT Nazanin" w:cs="B Nazanin" w:hint="cs"/>
          <w:sz w:val="24"/>
          <w:szCs w:val="24"/>
          <w:rtl/>
        </w:rPr>
        <w:t>همچنین اطلاعات سال 98 موجود نیست.</w:t>
      </w:r>
    </w:p>
    <w:p w14:paraId="794CD0C9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نمودار(1-5): میزان اشتغال کارگاه‌های صنعتی بر اساس پروانه‌های بهره برداری صادره توسط سازمان صنعت، معدن و تجارت</w:t>
      </w:r>
    </w:p>
    <w:p w14:paraId="12F29812" w14:textId="4D308CEA" w:rsidR="008B0B51" w:rsidRPr="003B3719" w:rsidRDefault="00E96763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5A9ABE9A" wp14:editId="6F82D07D">
            <wp:extent cx="5722620" cy="2674620"/>
            <wp:effectExtent l="76200" t="76200" r="68580" b="6858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FC0B77D" w14:textId="3D3F4E23" w:rsidR="008B0B51" w:rsidRDefault="008B0B51" w:rsidP="00F80983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میزان اشتغال کارگاه‌های صنعتی 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تا سال </w:t>
      </w:r>
      <w:r w:rsidR="00D361C4">
        <w:rPr>
          <w:rFonts w:ascii="IPT Nazanin" w:hAnsi="IPT Nazanin" w:cs="B Nazanin" w:hint="cs"/>
          <w:sz w:val="24"/>
          <w:szCs w:val="24"/>
          <w:rtl/>
        </w:rPr>
        <w:t>97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رشد قابل توجهی داشته است اما در سال 98 کاهش </w:t>
      </w:r>
      <w:r w:rsidR="00D361C4">
        <w:rPr>
          <w:rFonts w:ascii="IPT Nazanin" w:hAnsi="IPT Nazanin" w:cs="B Nazanin" w:hint="cs"/>
          <w:sz w:val="24"/>
          <w:szCs w:val="24"/>
          <w:rtl/>
        </w:rPr>
        <w:t>پیدا کرده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1F4C2528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نمودار(1-6): تعداد شرکت‌های تعاونی فعال صنعتی </w:t>
      </w:r>
    </w:p>
    <w:p w14:paraId="473A34FD" w14:textId="5883B1F2" w:rsidR="008B0B51" w:rsidRPr="003B3719" w:rsidRDefault="00E96763" w:rsidP="008B0B51">
      <w:pPr>
        <w:spacing w:line="240" w:lineRule="auto"/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4F4E69C7" wp14:editId="2F3C57F9">
            <wp:extent cx="5821680" cy="3040380"/>
            <wp:effectExtent l="76200" t="76200" r="83820" b="8382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F0FB65D" w14:textId="16690CB5" w:rsidR="008B0B51" w:rsidRDefault="008B0B51" w:rsidP="00F80983">
      <w:pPr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شرکت‌های تعاونی فعال صنعتی 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در سال 95 افزایش قابل توجهی داشته است. سپس در سال 96 کاهش شدیدی </w:t>
      </w:r>
      <w:r w:rsidR="00D361C4">
        <w:rPr>
          <w:rFonts w:ascii="IPT Nazanin" w:hAnsi="IPT Nazanin" w:cs="B Nazanin" w:hint="cs"/>
          <w:sz w:val="24"/>
          <w:szCs w:val="24"/>
          <w:rtl/>
        </w:rPr>
        <w:t>را طی کرده و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سپس تا سال 98 روند افزایشی داشته است.</w:t>
      </w:r>
      <w:r w:rsidR="00D361C4">
        <w:rPr>
          <w:rFonts w:ascii="IPT Nazanin" w:hAnsi="IPT Nazanin" w:cs="B Nazanin" w:hint="cs"/>
          <w:sz w:val="24"/>
          <w:szCs w:val="24"/>
          <w:rtl/>
        </w:rPr>
        <w:t xml:space="preserve"> بیشینه این شاخص مربوط به سال 95 است.</w:t>
      </w:r>
    </w:p>
    <w:p w14:paraId="5817B47E" w14:textId="77777777" w:rsidR="00F80983" w:rsidRPr="008B0B51" w:rsidRDefault="00F80983" w:rsidP="00F80983">
      <w:pPr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38D3C934" w14:textId="77777777" w:rsidR="008B0B51" w:rsidRPr="003B3719" w:rsidRDefault="008B0B51" w:rsidP="008B0B51">
      <w:pPr>
        <w:jc w:val="center"/>
        <w:rPr>
          <w:rFonts w:ascii="IPT Nazanin" w:eastAsia="Times New Roman" w:hAnsi="IPT Nazanin" w:cs="B Nazanin"/>
          <w:b/>
          <w:bCs/>
          <w:color w:val="161616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نمودار(1-7): تعداد اعضای شرکت‌های تعاونی فعال صنعتی</w:t>
      </w:r>
    </w:p>
    <w:p w14:paraId="2FDAAB4E" w14:textId="057D0204" w:rsidR="008B0B51" w:rsidRPr="003B3719" w:rsidRDefault="00E96763" w:rsidP="008B0B51">
      <w:pPr>
        <w:jc w:val="center"/>
        <w:rPr>
          <w:rFonts w:ascii="IPT Nazanin" w:eastAsia="Times New Roman" w:hAnsi="IPT Nazanin" w:cs="B Nazanin"/>
          <w:b/>
          <w:bCs/>
          <w:color w:val="161616"/>
        </w:rPr>
      </w:pPr>
      <w:r>
        <w:rPr>
          <w:noProof/>
          <w:lang w:bidi="ar-SA"/>
        </w:rPr>
        <w:drawing>
          <wp:inline distT="0" distB="0" distL="0" distR="0" wp14:anchorId="27C31431" wp14:editId="48FC44DD">
            <wp:extent cx="5760720" cy="2838450"/>
            <wp:effectExtent l="76200" t="76200" r="68580" b="7620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2C1726F" w14:textId="77777777" w:rsidR="00D361C4" w:rsidRDefault="008B0B51" w:rsidP="00D361C4">
      <w:pPr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تعداد اعضای شاغلین شرکت‌های تعاونی فعال صنعتی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در سال 95 رشد چشمگیری داشته است</w:t>
      </w:r>
      <w:r w:rsidR="00D361C4">
        <w:rPr>
          <w:rFonts w:ascii="IPT Nazanin" w:hAnsi="IPT Nazanin" w:cs="B Nazanin" w:hint="cs"/>
          <w:sz w:val="24"/>
          <w:szCs w:val="24"/>
          <w:rtl/>
        </w:rPr>
        <w:t>، به گونه ای که رشد 2.9 برابری را نسبت به سال قبل به خود گرفته است.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سپس</w:t>
      </w:r>
      <w:r w:rsidR="00D361C4">
        <w:rPr>
          <w:rFonts w:ascii="IPT Nazanin" w:hAnsi="IPT Nazanin" w:cs="B Nazanin" w:hint="cs"/>
          <w:sz w:val="24"/>
          <w:szCs w:val="24"/>
          <w:rtl/>
        </w:rPr>
        <w:t xml:space="preserve"> در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سال 96 کاهش </w:t>
      </w:r>
      <w:r w:rsidR="00D361C4">
        <w:rPr>
          <w:rFonts w:ascii="IPT Nazanin" w:hAnsi="IPT Nazanin" w:cs="B Nazanin" w:hint="cs"/>
          <w:sz w:val="24"/>
          <w:szCs w:val="24"/>
          <w:rtl/>
        </w:rPr>
        <w:t>یافته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و </w:t>
      </w:r>
      <w:r w:rsidR="00D361C4">
        <w:rPr>
          <w:rFonts w:ascii="IPT Nazanin" w:hAnsi="IPT Nazanin" w:cs="B Nazanin" w:hint="cs"/>
          <w:sz w:val="24"/>
          <w:szCs w:val="24"/>
          <w:rtl/>
        </w:rPr>
        <w:t>در نهایت</w:t>
      </w:r>
      <w:r w:rsidR="00F80983">
        <w:rPr>
          <w:rFonts w:ascii="IPT Nazanin" w:hAnsi="IPT Nazanin" w:cs="B Nazanin" w:hint="cs"/>
          <w:sz w:val="24"/>
          <w:szCs w:val="24"/>
          <w:rtl/>
        </w:rPr>
        <w:t xml:space="preserve"> تا سال 98 روند افزایش</w:t>
      </w:r>
      <w:r w:rsidR="00D361C4">
        <w:rPr>
          <w:rFonts w:ascii="IPT Nazanin" w:hAnsi="IPT Nazanin" w:cs="B Nazanin" w:hint="cs"/>
          <w:sz w:val="24"/>
          <w:szCs w:val="24"/>
          <w:rtl/>
        </w:rPr>
        <w:t>ی را تجربه کرده است.</w:t>
      </w:r>
    </w:p>
    <w:p w14:paraId="2D1E8F67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نمودار(1-8): تعداد شاغلین شرکت‌های تعاونی فعال صنعتی</w:t>
      </w:r>
    </w:p>
    <w:p w14:paraId="087038AA" w14:textId="5A268907" w:rsidR="008B0B51" w:rsidRPr="003B3719" w:rsidRDefault="00E96763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1363A7B7" wp14:editId="7CE87434">
            <wp:extent cx="5859780" cy="2811780"/>
            <wp:effectExtent l="76200" t="76200" r="83820" b="8382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8370F9C" w14:textId="396358F1" w:rsidR="0093206F" w:rsidRDefault="008B0B51" w:rsidP="006A0400">
      <w:pPr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تعداد شاغلین شرکت‌های تعاونی صنعتی در سال </w:t>
      </w:r>
      <w:r w:rsidR="006A0400">
        <w:rPr>
          <w:rFonts w:ascii="IPT Nazanin" w:hAnsi="IPT Nazanin" w:cs="B Nazanin" w:hint="cs"/>
          <w:sz w:val="24"/>
          <w:szCs w:val="24"/>
          <w:rtl/>
        </w:rPr>
        <w:t xml:space="preserve">95 رشد چشمگیری داشته است. </w:t>
      </w:r>
      <w:r w:rsidR="00D361C4">
        <w:rPr>
          <w:rFonts w:ascii="IPT Nazanin" w:hAnsi="IPT Nazanin" w:cs="B Nazanin" w:hint="cs"/>
          <w:sz w:val="24"/>
          <w:szCs w:val="24"/>
          <w:rtl/>
        </w:rPr>
        <w:t>اما</w:t>
      </w:r>
      <w:r w:rsidR="006A0400">
        <w:rPr>
          <w:rFonts w:ascii="IPT Nazanin" w:hAnsi="IPT Nazanin" w:cs="B Nazanin" w:hint="cs"/>
          <w:sz w:val="24"/>
          <w:szCs w:val="24"/>
          <w:rtl/>
        </w:rPr>
        <w:t xml:space="preserve"> در سال 96 </w:t>
      </w:r>
      <w:r w:rsidR="00D361C4">
        <w:rPr>
          <w:rFonts w:ascii="IPT Nazanin" w:hAnsi="IPT Nazanin" w:cs="B Nazanin" w:hint="cs"/>
          <w:sz w:val="24"/>
          <w:szCs w:val="24"/>
          <w:rtl/>
        </w:rPr>
        <w:t>با شیب تندی کاهش یافته است.</w:t>
      </w:r>
      <w:r w:rsidR="006A0400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361C4">
        <w:rPr>
          <w:rFonts w:ascii="IPT Nazanin" w:hAnsi="IPT Nazanin" w:cs="B Nazanin" w:hint="cs"/>
          <w:sz w:val="24"/>
          <w:szCs w:val="24"/>
          <w:rtl/>
        </w:rPr>
        <w:t>این شاخص در سال 97 مجددا افزایش پیدا کرده و در نهایت، در سال 98 مجددا نسبت به سال قبل کاهش داشته است. در مجموع این شاخص در سال 98 رشد سه برابری نسبت به سال 94 داشته است.</w:t>
      </w:r>
    </w:p>
    <w:p w14:paraId="647ABBF1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نمودار(1-9): سرمایه شرکت‌های تعاونی فعال صنعتی </w:t>
      </w:r>
    </w:p>
    <w:p w14:paraId="5388EF28" w14:textId="0F3B0B84" w:rsidR="008B0B51" w:rsidRPr="003B3719" w:rsidRDefault="00341F65" w:rsidP="008B0B51">
      <w:pPr>
        <w:jc w:val="center"/>
        <w:rPr>
          <w:rFonts w:ascii="IPT Nazanin" w:eastAsia="Times New Roman" w:hAnsi="IPT Nazanin" w:cs="B Nazanin"/>
          <w:b/>
          <w:bCs/>
          <w:color w:val="161616"/>
        </w:rPr>
      </w:pPr>
      <w:r>
        <w:rPr>
          <w:noProof/>
          <w:lang w:bidi="ar-SA"/>
        </w:rPr>
        <w:drawing>
          <wp:inline distT="0" distB="0" distL="0" distR="0" wp14:anchorId="67357C3A" wp14:editId="652C045B">
            <wp:extent cx="5905500" cy="3115945"/>
            <wp:effectExtent l="76200" t="76200" r="76200" b="8445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BC584C4" w14:textId="1AE70938" w:rsidR="001C7391" w:rsidRDefault="001C7391" w:rsidP="00FF4D14">
      <w:pPr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در </w:t>
      </w:r>
      <w:r>
        <w:rPr>
          <w:rFonts w:ascii="IPT Nazanin" w:hAnsi="IPT Nazanin" w:cs="B Nazanin" w:hint="cs"/>
          <w:sz w:val="24"/>
          <w:szCs w:val="24"/>
          <w:rtl/>
        </w:rPr>
        <w:t xml:space="preserve">مجموع، </w:t>
      </w:r>
      <w:r w:rsidR="008B0B51" w:rsidRPr="003B3719">
        <w:rPr>
          <w:rFonts w:ascii="IPT Nazanin" w:hAnsi="IPT Nazanin" w:cs="B Nazanin"/>
          <w:sz w:val="24"/>
          <w:szCs w:val="24"/>
          <w:rtl/>
        </w:rPr>
        <w:t>میزان سرمایه شرکت‌های تعاونی فعال صنعتی</w:t>
      </w:r>
      <w:r>
        <w:rPr>
          <w:rFonts w:ascii="IPT Nazanin" w:hAnsi="IPT Nazanin" w:cs="B Nazanin" w:hint="cs"/>
          <w:sz w:val="24"/>
          <w:szCs w:val="24"/>
          <w:rtl/>
        </w:rPr>
        <w:t xml:space="preserve"> در سال 98 رشد 1.8 برابری نسبت به سال 94 داشته است.</w:t>
      </w:r>
    </w:p>
    <w:p w14:paraId="5A36B70C" w14:textId="77777777" w:rsidR="00E96763" w:rsidRPr="003B3719" w:rsidRDefault="00E96763" w:rsidP="0093206F">
      <w:pPr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4DCD1083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نمودار(1-10): سرمایه‌گذاری کارگاه‌های صنعتی بر اساس پروانه‌های بهره برداری صادره توسط سازمان صنعت، معدن و تجارت</w:t>
      </w:r>
    </w:p>
    <w:p w14:paraId="4EFF43A3" w14:textId="7631AB66" w:rsidR="008B0B51" w:rsidRPr="003B3719" w:rsidRDefault="00E96763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6A895DC4" wp14:editId="57270972">
            <wp:extent cx="4926330" cy="2628900"/>
            <wp:effectExtent l="0" t="0" r="7620" b="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1D2B116" w14:textId="7A02796A" w:rsidR="008B0B51" w:rsidRPr="003B3719" w:rsidRDefault="008B0B51" w:rsidP="00FF4D14">
      <w:pPr>
        <w:ind w:lef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میزان سرمایه‌گذاری کارگاه‌های صنعتی </w:t>
      </w:r>
      <w:r w:rsidR="00FF4D14">
        <w:rPr>
          <w:rFonts w:ascii="IPT Nazanin" w:hAnsi="IPT Nazanin" w:cs="B Nazanin" w:hint="cs"/>
          <w:sz w:val="24"/>
          <w:szCs w:val="24"/>
          <w:rtl/>
        </w:rPr>
        <w:t xml:space="preserve">تا سال 97 رشد زیادی داشته </w:t>
      </w:r>
      <w:r w:rsidR="001C7391">
        <w:rPr>
          <w:rFonts w:ascii="IPT Nazanin" w:hAnsi="IPT Nazanin" w:cs="B Nazanin" w:hint="cs"/>
          <w:sz w:val="24"/>
          <w:szCs w:val="24"/>
          <w:rtl/>
        </w:rPr>
        <w:t xml:space="preserve">اما </w:t>
      </w:r>
      <w:r w:rsidR="00FF4D14">
        <w:rPr>
          <w:rFonts w:ascii="IPT Nazanin" w:hAnsi="IPT Nazanin" w:cs="B Nazanin" w:hint="cs"/>
          <w:sz w:val="24"/>
          <w:szCs w:val="24"/>
          <w:rtl/>
        </w:rPr>
        <w:t>در سال 98 با کاهش مواجه بوده است.</w:t>
      </w:r>
    </w:p>
    <w:p w14:paraId="7AE06FE8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نمودار(1-11): ارزش افزوده فعالیت‌های صنعتی کارگاه‌های صنعتی بالای پنجاه نفر کارکن و بیشتر</w:t>
      </w:r>
    </w:p>
    <w:p w14:paraId="0F320C19" w14:textId="0A700744" w:rsidR="008B0B51" w:rsidRPr="003B3719" w:rsidRDefault="00341F65" w:rsidP="008B0B51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06D37FAB" wp14:editId="2E1C19F6">
            <wp:extent cx="5814060" cy="3181350"/>
            <wp:effectExtent l="76200" t="76200" r="72390" b="7620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E06D574" w14:textId="5B73A3E3" w:rsidR="008B0B51" w:rsidRDefault="008B0B51" w:rsidP="00DF5583">
      <w:pPr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شاخص ارزش افزوده کارگاه‌های صنعتی </w:t>
      </w:r>
      <w:r w:rsidR="00DF5583">
        <w:rPr>
          <w:rFonts w:ascii="IPT Nazanin" w:hAnsi="IPT Nazanin" w:cs="B Nazanin" w:hint="cs"/>
          <w:sz w:val="24"/>
          <w:szCs w:val="24"/>
          <w:rtl/>
        </w:rPr>
        <w:t xml:space="preserve">در سال 96 رشد </w:t>
      </w:r>
      <w:r w:rsidR="005E27A9">
        <w:rPr>
          <w:rFonts w:ascii="IPT Nazanin" w:hAnsi="IPT Nazanin" w:cs="B Nazanin" w:hint="cs"/>
          <w:sz w:val="24"/>
          <w:szCs w:val="24"/>
          <w:rtl/>
        </w:rPr>
        <w:t xml:space="preserve">2.8 برابری نسبت به سال 94 داشته </w:t>
      </w:r>
      <w:r w:rsidR="00DF5583">
        <w:rPr>
          <w:rFonts w:ascii="IPT Nazanin" w:hAnsi="IPT Nazanin" w:cs="B Nazanin" w:hint="cs"/>
          <w:sz w:val="24"/>
          <w:szCs w:val="24"/>
          <w:rtl/>
        </w:rPr>
        <w:t xml:space="preserve">است و در ادامه در سال 97 کاهش قابل توجه </w:t>
      </w:r>
      <w:r w:rsidR="005E27A9">
        <w:rPr>
          <w:rFonts w:ascii="IPT Nazanin" w:hAnsi="IPT Nazanin" w:cs="B Nazanin" w:hint="cs"/>
          <w:sz w:val="24"/>
          <w:szCs w:val="24"/>
          <w:rtl/>
        </w:rPr>
        <w:t>پیدا کرده</w:t>
      </w:r>
      <w:r w:rsidR="00DF5583">
        <w:rPr>
          <w:rFonts w:ascii="IPT Nazanin" w:hAnsi="IPT Nazanin" w:cs="B Nazanin" w:hint="cs"/>
          <w:sz w:val="24"/>
          <w:szCs w:val="24"/>
          <w:rtl/>
        </w:rPr>
        <w:t xml:space="preserve"> است. همچنین اطلاعات این شاخص در سال 98 موجود نیست.</w:t>
      </w:r>
    </w:p>
    <w:p w14:paraId="40FE4276" w14:textId="77777777" w:rsidR="00C1643B" w:rsidRPr="008B0B51" w:rsidRDefault="00C1643B" w:rsidP="00C1643B">
      <w:pPr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73789B9" w14:textId="77777777" w:rsidR="008B0B51" w:rsidRPr="003B3719" w:rsidRDefault="008B0B51" w:rsidP="008B0B51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1-2- بخش فرش دستبافت</w:t>
      </w:r>
    </w:p>
    <w:p w14:paraId="68AB5C17" w14:textId="77777777" w:rsidR="008B0B51" w:rsidRPr="003B3719" w:rsidRDefault="008B0B51" w:rsidP="008B0B51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(2-1): اطلاعات مربوط به شاخص‌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فرش دستبافت</w:t>
      </w:r>
    </w:p>
    <w:tbl>
      <w:tblPr>
        <w:bidiVisual/>
        <w:tblW w:w="9357" w:type="dxa"/>
        <w:tblLook w:val="04A0" w:firstRow="1" w:lastRow="0" w:firstColumn="1" w:lastColumn="0" w:noHBand="0" w:noVBand="1"/>
      </w:tblPr>
      <w:tblGrid>
        <w:gridCol w:w="4727"/>
        <w:gridCol w:w="782"/>
        <w:gridCol w:w="805"/>
        <w:gridCol w:w="898"/>
        <w:gridCol w:w="759"/>
        <w:gridCol w:w="769"/>
        <w:gridCol w:w="772"/>
      </w:tblGrid>
      <w:tr w:rsidR="00E96763" w:rsidRPr="00E96763" w14:paraId="3B9883EB" w14:textId="77777777" w:rsidTr="00E96763">
        <w:trPr>
          <w:trHeight w:val="698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733EBE67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491B7AFA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3E49AD4D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B8A2CB4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6EE1C509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6650EDB1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49BB9038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E96763" w:rsidRPr="00E96763" w14:paraId="3693DDAE" w14:textId="77777777" w:rsidTr="00E96763">
        <w:trPr>
          <w:trHeight w:val="349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509A476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شرکتهای تعاونی فرش دستباف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737C1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CEBD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20A84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A4C55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F45AC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0CDCC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</w:tr>
      <w:tr w:rsidR="00E96763" w:rsidRPr="00E96763" w14:paraId="5482B6DC" w14:textId="77777777" w:rsidTr="00E96763">
        <w:trPr>
          <w:trHeight w:val="349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1AC3C7E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اعضای شرکتهای تعاونی فرش دستباف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7999746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A4D28AD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D1E634C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</w:t>
            </w: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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1D4040B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1DAC04FF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B486CCC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</w:tr>
      <w:tr w:rsidR="00E96763" w:rsidRPr="00E96763" w14:paraId="2F5D3F3C" w14:textId="77777777" w:rsidTr="00E96763">
        <w:trPr>
          <w:trHeight w:val="349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35ADED5D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تعداد شاغلین شرکتهای تعاونی فرش دستباف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7E1A6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8877A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3BFF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</w:t>
            </w: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475F6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E2D6B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2D8C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</w:tr>
      <w:tr w:rsidR="00E96763" w:rsidRPr="00E96763" w14:paraId="2B5896B1" w14:textId="77777777" w:rsidTr="00E96763">
        <w:trPr>
          <w:trHeight w:val="349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274F9F70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b/>
                <w:bCs/>
                <w:color w:val="161616"/>
                <w:rtl/>
                <w:lang w:bidi="ar-SA"/>
              </w:rPr>
              <w:t>میزان سرمایه شرکتهای تعاونی فرش دستباف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34A45FD5" w14:textId="77777777" w:rsidR="00E96763" w:rsidRPr="00E96763" w:rsidRDefault="00E96763" w:rsidP="00E967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E967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0FD478C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FAE7F2E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</w:t>
            </w: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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451DFD3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40492DE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1E833A19" w14:textId="77777777" w:rsidR="00E96763" w:rsidRPr="005E27A9" w:rsidRDefault="00E96763" w:rsidP="00E967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5E27A9">
              <w:rPr>
                <w:rFonts w:ascii="IPT Nazanin" w:eastAsia="Times New Roman" w:hAnsi="IPT Nazanin" w:cs="B Nazanin"/>
                <w:color w:val="161616"/>
                <w:lang w:bidi="ar-SA"/>
              </w:rPr>
              <w:t></w:t>
            </w:r>
          </w:p>
        </w:tc>
      </w:tr>
    </w:tbl>
    <w:p w14:paraId="539F5FA7" w14:textId="77777777" w:rsidR="008B0B51" w:rsidRPr="003B3719" w:rsidRDefault="008B0B51" w:rsidP="008B0B51">
      <w:pPr>
        <w:jc w:val="center"/>
        <w:rPr>
          <w:rFonts w:ascii="IPT Nazanin" w:hAnsi="IPT Nazanin"/>
          <w:rtl/>
        </w:rPr>
      </w:pPr>
    </w:p>
    <w:p w14:paraId="24257AE3" w14:textId="77777777" w:rsidR="008B0B51" w:rsidRPr="003B3719" w:rsidRDefault="008B0B51" w:rsidP="008B0B51">
      <w:pPr>
        <w:spacing w:line="240" w:lineRule="auto"/>
        <w:ind w:left="283" w:right="227"/>
        <w:rPr>
          <w:rFonts w:ascii="IPT Nazanin" w:hAnsi="IPT Nazanin" w:cs="B Nazanin"/>
          <w:sz w:val="24"/>
          <w:szCs w:val="24"/>
          <w:rtl/>
        </w:rPr>
      </w:pPr>
    </w:p>
    <w:p w14:paraId="4CE82703" w14:textId="77777777" w:rsidR="000B0D07" w:rsidRDefault="004A25EA" w:rsidP="008B0B51"/>
    <w:sectPr w:rsidR="000B0D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113C" w14:textId="77777777" w:rsidR="004A25EA" w:rsidRDefault="004A25EA" w:rsidP="00E96763">
      <w:pPr>
        <w:spacing w:after="0" w:line="240" w:lineRule="auto"/>
      </w:pPr>
      <w:r>
        <w:separator/>
      </w:r>
    </w:p>
  </w:endnote>
  <w:endnote w:type="continuationSeparator" w:id="0">
    <w:p w14:paraId="065A6F79" w14:textId="77777777" w:rsidR="004A25EA" w:rsidRDefault="004A25EA" w:rsidP="00E96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B5983" w14:textId="77777777" w:rsidR="004A25EA" w:rsidRDefault="004A25EA" w:rsidP="00E96763">
      <w:pPr>
        <w:spacing w:after="0" w:line="240" w:lineRule="auto"/>
      </w:pPr>
      <w:r>
        <w:separator/>
      </w:r>
    </w:p>
  </w:footnote>
  <w:footnote w:type="continuationSeparator" w:id="0">
    <w:p w14:paraId="1DF0E701" w14:textId="77777777" w:rsidR="004A25EA" w:rsidRDefault="004A25EA" w:rsidP="00E967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980"/>
    <w:rsid w:val="0008587A"/>
    <w:rsid w:val="000F519E"/>
    <w:rsid w:val="0010006C"/>
    <w:rsid w:val="00157113"/>
    <w:rsid w:val="001C7391"/>
    <w:rsid w:val="00226934"/>
    <w:rsid w:val="003373DB"/>
    <w:rsid w:val="00341F65"/>
    <w:rsid w:val="00343829"/>
    <w:rsid w:val="00367D76"/>
    <w:rsid w:val="00380083"/>
    <w:rsid w:val="003A10C6"/>
    <w:rsid w:val="004A25EA"/>
    <w:rsid w:val="004B237E"/>
    <w:rsid w:val="004F69FA"/>
    <w:rsid w:val="00507A7B"/>
    <w:rsid w:val="00541840"/>
    <w:rsid w:val="00582B20"/>
    <w:rsid w:val="005A5583"/>
    <w:rsid w:val="005E27A9"/>
    <w:rsid w:val="00652BB7"/>
    <w:rsid w:val="00654D92"/>
    <w:rsid w:val="006A0400"/>
    <w:rsid w:val="0074045A"/>
    <w:rsid w:val="00780C9C"/>
    <w:rsid w:val="007A2BFA"/>
    <w:rsid w:val="008B0B51"/>
    <w:rsid w:val="008B7E2E"/>
    <w:rsid w:val="008D6F9C"/>
    <w:rsid w:val="0093206F"/>
    <w:rsid w:val="00973818"/>
    <w:rsid w:val="00AA4AB1"/>
    <w:rsid w:val="00AC27D7"/>
    <w:rsid w:val="00B44980"/>
    <w:rsid w:val="00B554F7"/>
    <w:rsid w:val="00B97D7A"/>
    <w:rsid w:val="00C1643B"/>
    <w:rsid w:val="00C2530A"/>
    <w:rsid w:val="00C36F99"/>
    <w:rsid w:val="00C74679"/>
    <w:rsid w:val="00C75A4F"/>
    <w:rsid w:val="00D361C4"/>
    <w:rsid w:val="00D434BE"/>
    <w:rsid w:val="00DB3AC6"/>
    <w:rsid w:val="00DF5583"/>
    <w:rsid w:val="00E2187A"/>
    <w:rsid w:val="00E22987"/>
    <w:rsid w:val="00E96763"/>
    <w:rsid w:val="00EF18B1"/>
    <w:rsid w:val="00F64F18"/>
    <w:rsid w:val="00F80983"/>
    <w:rsid w:val="00F874F6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93C1115"/>
  <w15:chartTrackingRefBased/>
  <w15:docId w15:val="{A82FAB4D-0CAA-4B85-B0BE-EE42C6F8E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B5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85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8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87A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87A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87A"/>
    <w:rPr>
      <w:rFonts w:ascii="Segoe UI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967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967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763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589;&#1606;&#1593;&#1578;%20&#1606;&#1607;&#1575;&#1740;&#1740;%20&#1570;&#1585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تعداد جوازهای تاسیس صادره توسط سازمان صنایع و معادن برای ایجاد کارگاه،های صنعتی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Sheet1!$D$2:$H$2</c:f>
              <c:numCache>
                <c:formatCode>General</c:formatCode>
                <c:ptCount val="5"/>
                <c:pt idx="0">
                  <c:v>40</c:v>
                </c:pt>
                <c:pt idx="1">
                  <c:v>67</c:v>
                </c:pt>
                <c:pt idx="2">
                  <c:v>41</c:v>
                </c:pt>
                <c:pt idx="3">
                  <c:v>37</c:v>
                </c:pt>
                <c:pt idx="4">
                  <c:v>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3A-49B2-AFB1-93C14E85957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9"/>
        <c:overlap val="-27"/>
        <c:axId val="363523040"/>
        <c:axId val="363519432"/>
      </c:barChart>
      <c:catAx>
        <c:axId val="363523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3519432"/>
        <c:crosses val="autoZero"/>
        <c:auto val="1"/>
        <c:lblAlgn val="ctr"/>
        <c:lblOffset val="100"/>
        <c:noMultiLvlLbl val="0"/>
      </c:catAx>
      <c:valAx>
        <c:axId val="363519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3523040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996189992379986"/>
          <c:y val="5.9988141193154917E-2"/>
          <c:w val="0.79433917534501741"/>
          <c:h val="0.79687392071103935"/>
        </c:manualLayout>
      </c:layout>
      <c:areaChart>
        <c:grouping val="standard"/>
        <c:varyColors val="1"/>
        <c:ser>
          <c:idx val="0"/>
          <c:order val="0"/>
          <c:tx>
            <c:strRef>
              <c:f>Sheet1!$B$11</c:f>
              <c:strCache>
                <c:ptCount val="1"/>
                <c:pt idx="0">
                  <c:v>میزان سرمایه گذاری کارگاههای صنعتی بر اساس پروانه های بهره برداری </c:v>
                </c:pt>
              </c:strCache>
            </c:strRef>
          </c:tx>
          <c:spPr>
            <a:solidFill>
              <a:srgbClr val="A80000">
                <a:alpha val="41000"/>
              </a:srgbClr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6.8710245026310471E-2"/>
                  <c:y val="-0.1022406169858964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352-4B5D-AF04-DA2254251B7E}"/>
                </c:ext>
              </c:extLst>
            </c:dLbl>
            <c:dLbl>
              <c:idx val="1"/>
              <c:layout>
                <c:manualLayout>
                  <c:x val="2.6427017317811725E-3"/>
                  <c:y val="-0.14768089120185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352-4B5D-AF04-DA2254251B7E}"/>
                </c:ext>
              </c:extLst>
            </c:dLbl>
            <c:dLbl>
              <c:idx val="2"/>
              <c:layout>
                <c:manualLayout>
                  <c:x val="7.9281051953435187E-3"/>
                  <c:y val="-0.181761096863816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352-4B5D-AF04-DA2254251B7E}"/>
                </c:ext>
              </c:extLst>
            </c:dLbl>
            <c:dLbl>
              <c:idx val="3"/>
              <c:layout>
                <c:manualLayout>
                  <c:x val="-9.6897944125323842E-17"/>
                  <c:y val="-0.249921508187747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352-4B5D-AF04-DA2254251B7E}"/>
                </c:ext>
              </c:extLst>
            </c:dLbl>
            <c:dLbl>
              <c:idx val="4"/>
              <c:layout>
                <c:manualLayout>
                  <c:x val="-7.9281051953435187E-3"/>
                  <c:y val="-0.238561439633758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352-4B5D-AF04-DA2254251B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Sheet1!$D$11:$H$11</c:f>
              <c:numCache>
                <c:formatCode>#,##0</c:formatCode>
                <c:ptCount val="5"/>
                <c:pt idx="0">
                  <c:v>1230588</c:v>
                </c:pt>
                <c:pt idx="1">
                  <c:v>2848787</c:v>
                </c:pt>
                <c:pt idx="2">
                  <c:v>3385325</c:v>
                </c:pt>
                <c:pt idx="3">
                  <c:v>3945564</c:v>
                </c:pt>
                <c:pt idx="4">
                  <c:v>3566074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352-4B5D-AF04-DA2254251B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7162304"/>
        <c:axId val="389118936"/>
      </c:areaChart>
      <c:catAx>
        <c:axId val="347162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9118936"/>
        <c:crosses val="autoZero"/>
        <c:auto val="1"/>
        <c:lblAlgn val="ctr"/>
        <c:lblOffset val="100"/>
        <c:noMultiLvlLbl val="0"/>
      </c:catAx>
      <c:valAx>
        <c:axId val="389118936"/>
        <c:scaling>
          <c:orientation val="minMax"/>
          <c:max val="4000000"/>
        </c:scaling>
        <c:delete val="0"/>
        <c:axPos val="l"/>
        <c:majorGridlines>
          <c:spPr>
            <a:ln w="0" cap="flat" cmpd="sng" algn="ctr">
              <a:solidFill>
                <a:srgbClr val="A80000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7162304"/>
        <c:crosses val="autoZero"/>
        <c:crossBetween val="midCat"/>
      </c:valAx>
      <c:spPr>
        <a:solidFill>
          <a:schemeClr val="bg1"/>
        </a:solidFill>
        <a:ln w="19050">
          <a:solidFill>
            <a:srgbClr val="C00000"/>
          </a:solidFill>
        </a:ln>
        <a:effectLst/>
      </c:spPr>
    </c:plotArea>
    <c:plotVisOnly val="1"/>
    <c:dispBlanksAs val="gap"/>
    <c:showDLblsOverMax val="0"/>
  </c:chart>
  <c:spPr>
    <a:solidFill>
      <a:srgbClr val="FA7F72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008721422911141"/>
          <c:y val="5.9359513471138756E-2"/>
          <c:w val="0.77755676482848024"/>
          <c:h val="0.833526435267056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Sheet1!$B$12</c:f>
              <c:strCache>
                <c:ptCount val="1"/>
                <c:pt idx="0">
                  <c:v> ارزش افزوده فعالیت های صنعتی کارگاههای صنعتی بالای پنجاه نفر کارکن و بیشتر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Sheet1!$D$12:$H$12</c:f>
              <c:numCache>
                <c:formatCode>_(* #,##0_);_(* \(#,##0\);_(* "-"??_);_(@_)</c:formatCode>
                <c:ptCount val="5"/>
                <c:pt idx="0">
                  <c:v>3358206</c:v>
                </c:pt>
                <c:pt idx="1">
                  <c:v>3723475</c:v>
                </c:pt>
                <c:pt idx="2">
                  <c:v>9656139</c:v>
                </c:pt>
                <c:pt idx="3">
                  <c:v>7247544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2F-4A72-AD0D-50F97F69C6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70163432"/>
        <c:axId val="470162448"/>
      </c:barChart>
      <c:catAx>
        <c:axId val="470163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0162448"/>
        <c:crosses val="autoZero"/>
        <c:auto val="1"/>
        <c:lblAlgn val="ctr"/>
        <c:lblOffset val="100"/>
        <c:noMultiLvlLbl val="0"/>
      </c:catAx>
      <c:valAx>
        <c:axId val="470162448"/>
        <c:scaling>
          <c:orientation val="minMax"/>
          <c:max val="10000000"/>
        </c:scaling>
        <c:delete val="0"/>
        <c:axPos val="l"/>
        <c:majorGridlines>
          <c:spPr>
            <a:ln w="3175" cap="flat" cmpd="sng" algn="ctr">
              <a:solidFill>
                <a:srgbClr val="FDC9C3"/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0163432"/>
        <c:crosses val="autoZero"/>
        <c:crossBetween val="between"/>
        <c:majorUnit val="2000000"/>
      </c:valAx>
      <c:spPr>
        <a:solidFill>
          <a:schemeClr val="bg1"/>
        </a:solidFill>
        <a:ln>
          <a:solidFill>
            <a:srgbClr val="C00000"/>
          </a:solidFill>
        </a:ln>
        <a:effectLst/>
      </c:spPr>
    </c:plotArea>
    <c:plotVisOnly val="1"/>
    <c:dispBlanksAs val="gap"/>
    <c:showDLblsOverMax val="0"/>
  </c:chart>
  <c:spPr>
    <a:pattFill prst="smCheck">
      <a:fgClr>
        <a:srgbClr val="FFECE7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01772812106352E-2"/>
          <c:y val="8.422997655233426E-2"/>
          <c:w val="0.86978846745280425"/>
          <c:h val="0.778926227947159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Sheet1!$B$3</c:f>
              <c:strCache>
                <c:ptCount val="1"/>
                <c:pt idx="0">
                  <c:v>تعداد پروانه های بهره برداری صادره توسط سازمان صنایع و معادن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Sheet1!$D$3:$H$3</c:f>
              <c:numCache>
                <c:formatCode>General</c:formatCode>
                <c:ptCount val="5"/>
                <c:pt idx="0">
                  <c:v>23</c:v>
                </c:pt>
                <c:pt idx="1">
                  <c:v>47</c:v>
                </c:pt>
                <c:pt idx="2">
                  <c:v>46</c:v>
                </c:pt>
                <c:pt idx="3">
                  <c:v>63</c:v>
                </c:pt>
                <c:pt idx="4">
                  <c:v>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6C-4B36-A26E-53F8BFEE273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62425640"/>
        <c:axId val="362423344"/>
      </c:barChart>
      <c:catAx>
        <c:axId val="362425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2423344"/>
        <c:crosses val="autoZero"/>
        <c:auto val="1"/>
        <c:lblAlgn val="ctr"/>
        <c:lblOffset val="100"/>
        <c:noMultiLvlLbl val="0"/>
      </c:catAx>
      <c:valAx>
        <c:axId val="362423344"/>
        <c:scaling>
          <c:orientation val="minMax"/>
          <c:max val="8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2425640"/>
        <c:crosses val="autoZero"/>
        <c:crossBetween val="between"/>
        <c:majorUnit val="10"/>
      </c:valAx>
      <c:spPr>
        <a:noFill/>
        <a:ln w="19050">
          <a:solidFill>
            <a:srgbClr val="FCABA2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4133452390616125E-2"/>
          <c:y val="8.1813150159781647E-2"/>
          <c:w val="0.9028583417668401"/>
          <c:h val="0.8071026360328710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Sheet1!$B$4</c:f>
              <c:strCache>
                <c:ptCount val="1"/>
                <c:pt idx="0">
                  <c:v>تعداد کارگاههای صنعتی (عمومی و خصوصی)دارای پنجاه نفر کارکن و بیشتر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Sheet1!$D$4:$H$4</c:f>
              <c:numCache>
                <c:formatCode>General</c:formatCode>
                <c:ptCount val="5"/>
                <c:pt idx="0">
                  <c:v>40</c:v>
                </c:pt>
                <c:pt idx="1">
                  <c:v>45</c:v>
                </c:pt>
                <c:pt idx="2">
                  <c:v>49</c:v>
                </c:pt>
                <c:pt idx="3">
                  <c:v>31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73-4BF8-8E51-DB55564BF60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9"/>
        <c:overlap val="-27"/>
        <c:axId val="362425968"/>
        <c:axId val="362424000"/>
      </c:barChart>
      <c:catAx>
        <c:axId val="362425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2424000"/>
        <c:crosses val="autoZero"/>
        <c:auto val="1"/>
        <c:lblAlgn val="ctr"/>
        <c:lblOffset val="100"/>
        <c:noMultiLvlLbl val="0"/>
      </c:catAx>
      <c:valAx>
        <c:axId val="362424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DC9C3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242596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90104703784128E-2"/>
          <c:y val="8.2496209712916324E-2"/>
          <c:w val="0.86355209062743865"/>
          <c:h val="0.8269561507210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Sheet1!$B$5</c:f>
              <c:strCache>
                <c:ptCount val="1"/>
                <c:pt idx="0">
                  <c:v>تعداد شاغلین کارگاههای صنعتی بالای پنجاه نفر و بیشتر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Sheet1!$D$5:$H$5</c:f>
              <c:numCache>
                <c:formatCode>_(* #,##0_);_(* \(#,##0\);_(* "-"??_);_(@_)</c:formatCode>
                <c:ptCount val="5"/>
                <c:pt idx="0">
                  <c:v>4713</c:v>
                </c:pt>
                <c:pt idx="1">
                  <c:v>6383</c:v>
                </c:pt>
                <c:pt idx="2">
                  <c:v>5172</c:v>
                </c:pt>
                <c:pt idx="3">
                  <c:v>4476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C0-4F3D-9671-E8EE3051BA7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8"/>
        <c:axId val="462160944"/>
        <c:axId val="462155696"/>
      </c:barChart>
      <c:catAx>
        <c:axId val="462160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2155696"/>
        <c:crosses val="autoZero"/>
        <c:auto val="1"/>
        <c:lblAlgn val="ctr"/>
        <c:lblOffset val="100"/>
        <c:noMultiLvlLbl val="0"/>
      </c:catAx>
      <c:valAx>
        <c:axId val="462155696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rgbClr val="FDC9C3"/>
              </a:solidFill>
              <a:prstDash val="lgDash"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216094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F9F7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Sheet1!$B$6</c:f>
              <c:strCache>
                <c:ptCount val="1"/>
                <c:pt idx="0">
                  <c:v>میزان اشتغال کارگاههای صنعتی بر اساس پروانه های بهره برداری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Sheet1!$D$6:$H$6</c:f>
              <c:numCache>
                <c:formatCode>General</c:formatCode>
                <c:ptCount val="5"/>
                <c:pt idx="0">
                  <c:v>401</c:v>
                </c:pt>
                <c:pt idx="1">
                  <c:v>899</c:v>
                </c:pt>
                <c:pt idx="2">
                  <c:v>911</c:v>
                </c:pt>
                <c:pt idx="3">
                  <c:v>924</c:v>
                </c:pt>
                <c:pt idx="4">
                  <c:v>640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9E-4292-B722-87563814E15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6"/>
        <c:overlap val="-27"/>
        <c:axId val="473024648"/>
        <c:axId val="473024976"/>
      </c:barChart>
      <c:catAx>
        <c:axId val="473024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3024976"/>
        <c:crosses val="autoZero"/>
        <c:auto val="1"/>
        <c:lblAlgn val="ctr"/>
        <c:lblOffset val="100"/>
        <c:noMultiLvlLbl val="0"/>
      </c:catAx>
      <c:valAx>
        <c:axId val="473024976"/>
        <c:scaling>
          <c:orientation val="minMax"/>
          <c:max val="1000"/>
        </c:scaling>
        <c:delete val="0"/>
        <c:axPos val="l"/>
        <c:majorGridlines>
          <c:spPr>
            <a:ln w="12700" cap="flat" cmpd="sng" algn="ctr">
              <a:solidFill>
                <a:srgbClr val="FCABA2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3024648"/>
        <c:crosses val="autoZero"/>
        <c:crossBetween val="between"/>
        <c:majorUnit val="2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F9F7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156497386650368E-2"/>
          <c:y val="7.842934855244936E-2"/>
          <c:w val="0.85392126095717924"/>
          <c:h val="0.821237662193634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Sheet1!$B$7</c:f>
              <c:strCache>
                <c:ptCount val="1"/>
                <c:pt idx="0">
                  <c:v>تعداد شرکت های تعاونی فعال صنعتی 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Sheet1!$D$7:$H$7</c:f>
              <c:numCache>
                <c:formatCode>General</c:formatCode>
                <c:ptCount val="5"/>
                <c:pt idx="0">
                  <c:v>7</c:v>
                </c:pt>
                <c:pt idx="1">
                  <c:v>18</c:v>
                </c:pt>
                <c:pt idx="2">
                  <c:v>8</c:v>
                </c:pt>
                <c:pt idx="3">
                  <c:v>12</c:v>
                </c:pt>
                <c:pt idx="4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4D8-4A78-BD16-D32D32332D6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31"/>
        <c:overlap val="-27"/>
        <c:axId val="420944696"/>
        <c:axId val="420943056"/>
      </c:barChart>
      <c:catAx>
        <c:axId val="420944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0943056"/>
        <c:crosses val="autoZero"/>
        <c:auto val="1"/>
        <c:lblAlgn val="ctr"/>
        <c:lblOffset val="100"/>
        <c:noMultiLvlLbl val="0"/>
      </c:catAx>
      <c:valAx>
        <c:axId val="42094305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rgbClr val="FCABA2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0944696"/>
        <c:crosses val="autoZero"/>
        <c:crossBetween val="between"/>
        <c:majorUnit val="1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DC9C3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FECE7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Sheet1!$B$8</c:f>
              <c:strCache>
                <c:ptCount val="1"/>
                <c:pt idx="0">
                  <c:v>تعداد اعضای شرکتهای تعاونی فعال صنعتی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Sheet1!$D$8:$H$8</c:f>
              <c:numCache>
                <c:formatCode>General</c:formatCode>
                <c:ptCount val="5"/>
                <c:pt idx="0">
                  <c:v>52</c:v>
                </c:pt>
                <c:pt idx="1">
                  <c:v>155</c:v>
                </c:pt>
                <c:pt idx="2">
                  <c:v>80</c:v>
                </c:pt>
                <c:pt idx="3">
                  <c:v>110</c:v>
                </c:pt>
                <c:pt idx="4">
                  <c:v>117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96-4250-AEE0-6265C8FE6DF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80"/>
        <c:axId val="410899168"/>
        <c:axId val="410901792"/>
      </c:barChart>
      <c:catAx>
        <c:axId val="410899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CABA2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10901792"/>
        <c:crosses val="autoZero"/>
        <c:auto val="1"/>
        <c:lblAlgn val="ctr"/>
        <c:lblOffset val="100"/>
        <c:noMultiLvlLbl val="0"/>
      </c:catAx>
      <c:valAx>
        <c:axId val="410901792"/>
        <c:scaling>
          <c:orientation val="minMax"/>
          <c:max val="200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10899168"/>
        <c:crosses val="autoZero"/>
        <c:crossBetween val="between"/>
        <c:majorUnit val="5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Sheet1!$B$9</c:f>
              <c:strCache>
                <c:ptCount val="1"/>
                <c:pt idx="0">
                  <c:v>تعداد شاغلین شرکتهای تعاونی فعال صنعتی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Sheet1!$D$9:$H$9</c:f>
              <c:numCache>
                <c:formatCode>General</c:formatCode>
                <c:ptCount val="5"/>
                <c:pt idx="0">
                  <c:v>51</c:v>
                </c:pt>
                <c:pt idx="1">
                  <c:v>187</c:v>
                </c:pt>
                <c:pt idx="2">
                  <c:v>54</c:v>
                </c:pt>
                <c:pt idx="3">
                  <c:v>181</c:v>
                </c:pt>
                <c:pt idx="4">
                  <c:v>157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26-4A84-A85B-7F6C3223033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89"/>
        <c:axId val="421386976"/>
        <c:axId val="421383696"/>
      </c:barChart>
      <c:catAx>
        <c:axId val="421386976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1383696"/>
        <c:crosses val="autoZero"/>
        <c:auto val="1"/>
        <c:lblAlgn val="ctr"/>
        <c:lblOffset val="100"/>
        <c:noMultiLvlLbl val="0"/>
      </c:catAx>
      <c:valAx>
        <c:axId val="421383696"/>
        <c:scaling>
          <c:orientation val="minMax"/>
          <c:max val="200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1386976"/>
        <c:crosses val="autoZero"/>
        <c:crossBetween val="between"/>
        <c:majorUnit val="5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Sheet1!$B$10</c:f>
              <c:strCache>
                <c:ptCount val="1"/>
                <c:pt idx="0">
                  <c:v>میزان سرمایه شرکتهای تعاونی فعال صنعتی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dLbl>
              <c:idx val="1"/>
              <c:layout>
                <c:manualLayout>
                  <c:x val="-4.8185107587926941E-2"/>
                  <c:y val="-2.4225148554688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E5D-464C-AE9C-2B641F5EBD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Sheet1!$D$10:$H$10</c:f>
              <c:numCache>
                <c:formatCode>_(* #,##0_);_(* \(#,##0\);_(* "-"??_);_(@_)</c:formatCode>
                <c:ptCount val="5"/>
                <c:pt idx="0">
                  <c:v>620</c:v>
                </c:pt>
                <c:pt idx="1">
                  <c:v>1119</c:v>
                </c:pt>
                <c:pt idx="2">
                  <c:v>675</c:v>
                </c:pt>
                <c:pt idx="3">
                  <c:v>1071</c:v>
                </c:pt>
                <c:pt idx="4">
                  <c:v>1155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E5D-464C-AE9C-2B641F5EBDF6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20949288"/>
        <c:axId val="420949616"/>
      </c:lineChart>
      <c:catAx>
        <c:axId val="420949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rgbClr val="FF010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0949616"/>
        <c:crosses val="autoZero"/>
        <c:auto val="1"/>
        <c:lblAlgn val="ctr"/>
        <c:lblOffset val="100"/>
        <c:noMultiLvlLbl val="0"/>
      </c:catAx>
      <c:valAx>
        <c:axId val="420949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FECE7"/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094928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C00000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11</cp:revision>
  <dcterms:created xsi:type="dcterms:W3CDTF">2021-08-01T19:58:00Z</dcterms:created>
  <dcterms:modified xsi:type="dcterms:W3CDTF">2021-08-02T04:48:00Z</dcterms:modified>
</cp:coreProperties>
</file>